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0B68E9" w14:textId="19177A22" w:rsidR="000D1B9E" w:rsidRDefault="003A083C" w:rsidP="00735F82">
      <w:r>
        <w:t xml:space="preserve"> </w:t>
      </w:r>
    </w:p>
    <w:p w14:paraId="6F633D44" w14:textId="267DD800" w:rsidR="000D1B9E" w:rsidRDefault="000D1B9E" w:rsidP="00735F82"/>
    <w:p w14:paraId="1D09898D" w14:textId="01078D11" w:rsidR="000D1B9E" w:rsidRDefault="000D1B9E" w:rsidP="00735F82"/>
    <w:p w14:paraId="0C8AB72C" w14:textId="19BB80AC" w:rsidR="000D1B9E" w:rsidRDefault="00A24BAA" w:rsidP="00735F82">
      <w:r>
        <w:rPr>
          <w:noProof/>
        </w:rPr>
        <mc:AlternateContent>
          <mc:Choice Requires="wps">
            <w:drawing>
              <wp:anchor distT="0" distB="0" distL="114300" distR="114300" simplePos="0" relativeHeight="251658240" behindDoc="0" locked="0" layoutInCell="1" allowOverlap="1" wp14:anchorId="655C293C" wp14:editId="2AB51BCA">
                <wp:simplePos x="0" y="0"/>
                <wp:positionH relativeFrom="column">
                  <wp:posOffset>57150</wp:posOffset>
                </wp:positionH>
                <wp:positionV relativeFrom="page">
                  <wp:posOffset>1990805</wp:posOffset>
                </wp:positionV>
                <wp:extent cx="5601335" cy="638175"/>
                <wp:effectExtent l="0" t="0" r="0" b="0"/>
                <wp:wrapNone/>
                <wp:docPr id="598151090" name="Text Box 2"/>
                <wp:cNvGraphicFramePr/>
                <a:graphic xmlns:a="http://schemas.openxmlformats.org/drawingml/2006/main">
                  <a:graphicData uri="http://schemas.microsoft.com/office/word/2010/wordprocessingShape">
                    <wps:wsp>
                      <wps:cNvSpPr txBox="1"/>
                      <wps:spPr>
                        <a:xfrm>
                          <a:off x="0" y="0"/>
                          <a:ext cx="5601335" cy="638175"/>
                        </a:xfrm>
                        <a:prstGeom prst="rect">
                          <a:avLst/>
                        </a:prstGeom>
                        <a:noFill/>
                        <a:ln w="6350">
                          <a:noFill/>
                        </a:ln>
                      </wps:spPr>
                      <wps:txbx>
                        <w:txbxContent>
                          <w:p w14:paraId="3201E031" w14:textId="77777777" w:rsidR="00FF5B04" w:rsidRPr="002A0636" w:rsidRDefault="00FF5B04" w:rsidP="00E402E3">
                            <w:pPr>
                              <w:pStyle w:val="Title"/>
                              <w:rPr>
                                <w:rStyle w:val="normaltextrun"/>
                              </w:rPr>
                            </w:pPr>
                            <w:r w:rsidRPr="002A0636">
                              <w:rPr>
                                <w:rStyle w:val="normaltextrun"/>
                              </w:rPr>
                              <w:t>Ca</w:t>
                            </w:r>
                            <w:r w:rsidRPr="00E402E3">
                              <w:t>n</w:t>
                            </w:r>
                            <w:r w:rsidRPr="002A0636">
                              <w:t>dle</w:t>
                            </w:r>
                            <w:r w:rsidRPr="002A0636">
                              <w:rPr>
                                <w:rStyle w:val="normaltextrun"/>
                              </w:rPr>
                              <w:t xml:space="preserve"> of hope</w:t>
                            </w:r>
                          </w:p>
                          <w:p w14:paraId="6024E8BD" w14:textId="5F705863" w:rsidR="00FF5B04" w:rsidRPr="002A0636" w:rsidRDefault="00FF5B04" w:rsidP="00E402E3">
                            <w:pPr>
                              <w:pStyle w:val="Subtitle"/>
                            </w:pPr>
                            <w:r w:rsidRPr="002A0636">
                              <w:rPr>
                                <w:rStyle w:val="normaltextrun"/>
                              </w:rPr>
                              <w:t>A</w:t>
                            </w:r>
                            <w:r w:rsidRPr="002A0636">
                              <w:t>DV</w:t>
                            </w:r>
                            <w:r w:rsidRPr="002A0636">
                              <w:rPr>
                                <w:rStyle w:val="normaltextrun"/>
                              </w:rPr>
                              <w:t>E</w:t>
                            </w:r>
                            <w:r w:rsidRPr="00E402E3">
                              <w:t>NT</w:t>
                            </w:r>
                            <w:r w:rsidRPr="002A0636">
                              <w:rPr>
                                <w:rStyle w:val="normaltextrun"/>
                              </w:rPr>
                              <w:t xml:space="preserve"> WEEK 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5C293C" id="_x0000_t202" coordsize="21600,21600" o:spt="202" path="m,l,21600r21600,l21600,xe">
                <v:stroke joinstyle="miter"/>
                <v:path gradientshapeok="t" o:connecttype="rect"/>
              </v:shapetype>
              <v:shape id="Text Box 2" o:spid="_x0000_s1026" type="#_x0000_t202" style="position:absolute;margin-left:4.5pt;margin-top:156.75pt;width:441.05pt;height:50.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" filled="f" stroked="f" strokeweight=".5pt">
                <v:textbox inset="0,0,0,0">
                  <w:txbxContent>
                    <w:p w14:paraId="3201E031" w14:textId="77777777" w:rsidR="00FF5B04" w:rsidRPr="002A0636" w:rsidRDefault="00FF5B04" w:rsidP="00E402E3">
                      <w:pPr>
                        <w:pStyle w:val="Title"/>
                        <w:rPr>
                          <w:rStyle w:val="normaltextrun"/>
                        </w:rPr>
                      </w:pPr>
                      <w:r w:rsidRPr="002A0636">
                        <w:rPr>
                          <w:rStyle w:val="normaltextrun"/>
                        </w:rPr>
                        <w:t>Ca</w:t>
                      </w:r>
                      <w:r w:rsidRPr="00E402E3">
                        <w:t>n</w:t>
                      </w:r>
                      <w:r w:rsidRPr="002A0636">
                        <w:t>dle</w:t>
                      </w:r>
                      <w:r w:rsidRPr="002A0636">
                        <w:rPr>
                          <w:rStyle w:val="normaltextrun"/>
                        </w:rPr>
                        <w:t xml:space="preserve"> of hope</w:t>
                      </w:r>
                    </w:p>
                    <w:p w14:paraId="6024E8BD" w14:textId="5F705863" w:rsidR="00FF5B04" w:rsidRPr="002A0636" w:rsidRDefault="00FF5B04" w:rsidP="00E402E3">
                      <w:pPr>
                        <w:pStyle w:val="Subtitle"/>
                      </w:pPr>
                      <w:r w:rsidRPr="002A0636">
                        <w:rPr>
                          <w:rStyle w:val="normaltextrun"/>
                        </w:rPr>
                        <w:t>A</w:t>
                      </w:r>
                      <w:r w:rsidRPr="002A0636">
                        <w:t>DV</w:t>
                      </w:r>
                      <w:r w:rsidRPr="002A0636">
                        <w:rPr>
                          <w:rStyle w:val="normaltextrun"/>
                        </w:rPr>
                        <w:t>E</w:t>
                      </w:r>
                      <w:r w:rsidRPr="00E402E3">
                        <w:t>NT</w:t>
                      </w:r>
                      <w:r w:rsidRPr="002A0636">
                        <w:rPr>
                          <w:rStyle w:val="normaltextrun"/>
                        </w:rPr>
                        <w:t xml:space="preserve"> WEEK 1</w:t>
                      </w:r>
                    </w:p>
                  </w:txbxContent>
                </v:textbox>
                <w10:wrap anchory="page"/>
              </v:shape>
            </w:pict>
          </mc:Fallback>
        </mc:AlternateContent>
      </w:r>
    </w:p>
    <w:p w14:paraId="1B0ABA3D" w14:textId="77777777" w:rsidR="000D1B9E" w:rsidRDefault="000D1B9E" w:rsidP="00735F82"/>
    <w:p w14:paraId="1D717BBE" w14:textId="77777777" w:rsidR="000D1B9E" w:rsidRDefault="000D1B9E" w:rsidP="00735F82"/>
    <w:p w14:paraId="62AEF29C" w14:textId="01127EA0" w:rsidR="002A0636" w:rsidRDefault="002A0636" w:rsidP="00735F82">
      <w:pPr>
        <w:rPr>
          <w:rStyle w:val="normaltextrun"/>
        </w:rPr>
      </w:pPr>
    </w:p>
    <w:p w14:paraId="56EF5113" w14:textId="77777777" w:rsidR="00A24BAA" w:rsidRDefault="00A24BAA" w:rsidP="00735F82">
      <w:pPr>
        <w:rPr>
          <w:rStyle w:val="normaltextrun"/>
        </w:rPr>
      </w:pPr>
    </w:p>
    <w:p w14:paraId="198F851B" w14:textId="44499BEB" w:rsidR="000D1B9E" w:rsidRPr="00735F82" w:rsidRDefault="000D1B9E" w:rsidP="00735F82">
      <w:pPr>
        <w:rPr>
          <w:rFonts w:cs="Segoe UI"/>
          <w:sz w:val="18"/>
          <w:szCs w:val="18"/>
        </w:rPr>
      </w:pPr>
      <w:r w:rsidRPr="00735F82">
        <w:rPr>
          <w:rStyle w:val="normaltextrun"/>
        </w:rPr>
        <w:t xml:space="preserve">The lighting </w:t>
      </w:r>
      <w:r w:rsidRPr="00735F82">
        <w:t>of a candle</w:t>
      </w:r>
      <w:r w:rsidRPr="00735F82">
        <w:rPr>
          <w:rStyle w:val="normaltextrun"/>
        </w:rPr>
        <w:t xml:space="preserve"> is a simple act, but it </w:t>
      </w:r>
      <w:proofErr w:type="spellStart"/>
      <w:r w:rsidRPr="00735F82">
        <w:rPr>
          <w:rStyle w:val="normaltextrun"/>
        </w:rPr>
        <w:t>symbolises</w:t>
      </w:r>
      <w:proofErr w:type="spellEnd"/>
      <w:r w:rsidRPr="00735F82">
        <w:rPr>
          <w:rStyle w:val="normaltextrun"/>
        </w:rPr>
        <w:t xml:space="preserve"> the much bigger idea of light being brought into darkness. The light of just one candle can fill a dark, empty place with the comfort of warmth and light.</w:t>
      </w:r>
      <w:r w:rsidRPr="00735F82">
        <w:rPr>
          <w:rStyle w:val="eop"/>
        </w:rPr>
        <w:t> </w:t>
      </w:r>
    </w:p>
    <w:p w14:paraId="31F21F6C" w14:textId="65431CBE" w:rsidR="000D1B9E" w:rsidRPr="00735F82" w:rsidRDefault="000D1B9E" w:rsidP="00735F82">
      <w:pPr>
        <w:rPr>
          <w:rFonts w:cs="Segoe UI"/>
          <w:sz w:val="18"/>
          <w:szCs w:val="18"/>
        </w:rPr>
      </w:pPr>
      <w:r w:rsidRPr="00735F82">
        <w:rPr>
          <w:rStyle w:val="normaltextrun"/>
        </w:rPr>
        <w:t>As we light the first candle</w:t>
      </w:r>
      <w:r w:rsidRPr="00735F82">
        <w:t>, (light</w:t>
      </w:r>
      <w:r w:rsidRPr="00735F82">
        <w:rPr>
          <w:rStyle w:val="normaltextrun"/>
        </w:rPr>
        <w:t xml:space="preserve"> the first candle) the candle of hope, we consider that before the </w:t>
      </w:r>
      <w:r w:rsidRPr="00735F82">
        <w:t xml:space="preserve">birth of Jesus the world seemed dark and hopeless, in need of a </w:t>
      </w:r>
      <w:proofErr w:type="spellStart"/>
      <w:r w:rsidRPr="00735F82">
        <w:t>saviour</w:t>
      </w:r>
      <w:proofErr w:type="spellEnd"/>
      <w:r w:rsidRPr="00735F82">
        <w:t>. Yet, with a gift as small as a baby, Jesus brought light and hope into the world. A hope available to people in every corner of the Earth, should they choose to accept it. The candle of hope reminds us that when Heaven met Earth in a supernatural birth, ho</w:t>
      </w:r>
      <w:r w:rsidR="00735F82">
        <w:t xml:space="preserve"> </w:t>
      </w:r>
      <w:r w:rsidRPr="00735F82">
        <w:t xml:space="preserve">pe was born. As we eagerly anticipate this Christmas, we acknowledge that the birth, </w:t>
      </w:r>
      <w:proofErr w:type="gramStart"/>
      <w:r w:rsidRPr="00735F82">
        <w:t>death</w:t>
      </w:r>
      <w:proofErr w:type="gramEnd"/>
      <w:r w:rsidRPr="00735F82">
        <w:t xml:space="preserve"> and resurrection of Christ has given us freedom from sin and slavery, hope to the hopeless, and light in the darkness</w:t>
      </w:r>
      <w:r w:rsidRPr="00735F82">
        <w:rPr>
          <w:rStyle w:val="normaltextrun"/>
        </w:rPr>
        <w:t>.</w:t>
      </w:r>
      <w:r w:rsidRPr="00735F82">
        <w:rPr>
          <w:rStyle w:val="eop"/>
        </w:rPr>
        <w:t> </w:t>
      </w:r>
    </w:p>
    <w:p w14:paraId="59EFC91A" w14:textId="076204ED" w:rsidR="000D1B9E" w:rsidRPr="00735F82" w:rsidRDefault="000D1B9E" w:rsidP="00735F82">
      <w:pPr>
        <w:rPr>
          <w:rFonts w:cs="Segoe UI"/>
          <w:sz w:val="18"/>
          <w:szCs w:val="18"/>
        </w:rPr>
      </w:pPr>
      <w:r w:rsidRPr="00735F82">
        <w:rPr>
          <w:rStyle w:val="normaltextrun"/>
        </w:rPr>
        <w:t>As it is written in Galatians 4:4-7 (NLT):</w:t>
      </w:r>
      <w:r w:rsidRPr="00735F82">
        <w:rPr>
          <w:rStyle w:val="eop"/>
        </w:rPr>
        <w:t> </w:t>
      </w:r>
    </w:p>
    <w:p w14:paraId="0C0AE9D6" w14:textId="531DE1EE" w:rsidR="000D1B9E" w:rsidRPr="00735F82" w:rsidRDefault="000D1B9E" w:rsidP="00735F82">
      <w:pPr>
        <w:pStyle w:val="IntenseQuote"/>
      </w:pPr>
      <w:r w:rsidRPr="00735F82">
        <w:rPr>
          <w:rStyle w:val="normaltextrun"/>
        </w:rPr>
        <w:t xml:space="preserve">“But when the right time came, God sent his Son, born of a woman, subject to the law. God sent him to buy freedom for us who were slaves to the law, so that he could </w:t>
      </w:r>
      <w:r w:rsidRPr="00735F82">
        <w:t>adopt us as</w:t>
      </w:r>
      <w:r w:rsidRPr="00735F82">
        <w:rPr>
          <w:rStyle w:val="normaltextrun"/>
        </w:rPr>
        <w:t xml:space="preserve"> his very own </w:t>
      </w:r>
      <w:r w:rsidRPr="00735F82">
        <w:t>children. And</w:t>
      </w:r>
      <w:r w:rsidRPr="00735F82">
        <w:rPr>
          <w:rStyle w:val="normaltextrun"/>
        </w:rPr>
        <w:t xml:space="preserve"> because we are his children, God has sent the Spirit of his </w:t>
      </w:r>
      <w:r w:rsidRPr="00735F82">
        <w:t>Son into</w:t>
      </w:r>
      <w:r w:rsidRPr="00735F82">
        <w:rPr>
          <w:rStyle w:val="normaltextrun"/>
        </w:rPr>
        <w:t xml:space="preserve"> our hearts, prompting us to call out, ‘Abba, Father.’ Now you are no longer a slave but God’s own child. And since you are his child, God has made </w:t>
      </w:r>
      <w:proofErr w:type="gramStart"/>
      <w:r w:rsidRPr="00735F82">
        <w:rPr>
          <w:rStyle w:val="normaltextrun"/>
        </w:rPr>
        <w:t>you</w:t>
      </w:r>
      <w:proofErr w:type="gramEnd"/>
      <w:r w:rsidRPr="00735F82">
        <w:rPr>
          <w:rStyle w:val="normaltextrun"/>
        </w:rPr>
        <w:t xml:space="preserve"> his heir.”</w:t>
      </w:r>
      <w:r w:rsidRPr="00735F82">
        <w:rPr>
          <w:rStyle w:val="eop"/>
        </w:rPr>
        <w:t> </w:t>
      </w:r>
    </w:p>
    <w:p w14:paraId="35B07CDD" w14:textId="5C387FE4" w:rsidR="000D1B9E" w:rsidRPr="003A083C" w:rsidRDefault="000D1B9E" w:rsidP="00E402E3">
      <w:pPr>
        <w:pStyle w:val="Heading2"/>
        <w:rPr>
          <w:rFonts w:cs="Segoe UI"/>
          <w:sz w:val="15"/>
          <w:szCs w:val="15"/>
        </w:rPr>
      </w:pPr>
      <w:r w:rsidRPr="003A083C">
        <w:rPr>
          <w:rStyle w:val="normaltextrun"/>
        </w:rPr>
        <w:t>Pr</w:t>
      </w:r>
      <w:r w:rsidRPr="00E402E3">
        <w:t>aye</w:t>
      </w:r>
      <w:r w:rsidRPr="003A083C">
        <w:rPr>
          <w:rStyle w:val="normaltextrun"/>
        </w:rPr>
        <w:t>r</w:t>
      </w:r>
      <w:r w:rsidRPr="003A083C">
        <w:rPr>
          <w:rStyle w:val="eop"/>
        </w:rPr>
        <w:t> </w:t>
      </w:r>
    </w:p>
    <w:p w14:paraId="4153B818" w14:textId="54304E4B" w:rsidR="000D1B9E" w:rsidRPr="00735F82" w:rsidRDefault="000D1B9E" w:rsidP="00735F82">
      <w:pPr>
        <w:rPr>
          <w:rFonts w:cs="Segoe UI"/>
          <w:sz w:val="18"/>
          <w:szCs w:val="18"/>
        </w:rPr>
      </w:pPr>
      <w:r w:rsidRPr="00735F82">
        <w:rPr>
          <w:rStyle w:val="normaltextrun"/>
        </w:rPr>
        <w:t>God of hope,</w:t>
      </w:r>
      <w:r w:rsidRPr="00735F82">
        <w:rPr>
          <w:rStyle w:val="eop"/>
        </w:rPr>
        <w:t> </w:t>
      </w:r>
    </w:p>
    <w:p w14:paraId="43D75365" w14:textId="4DD2CF19" w:rsidR="000D1B9E" w:rsidRPr="00735F82" w:rsidRDefault="000D1B9E" w:rsidP="00735F82">
      <w:pPr>
        <w:rPr>
          <w:rFonts w:cs="Segoe UI"/>
          <w:sz w:val="18"/>
          <w:szCs w:val="18"/>
        </w:rPr>
      </w:pPr>
      <w:r w:rsidRPr="00735F82">
        <w:rPr>
          <w:rStyle w:val="normaltextrun"/>
        </w:rPr>
        <w:t>As we anticipate this Chri</w:t>
      </w:r>
      <w:r w:rsidRPr="00735F82">
        <w:t>stmas</w:t>
      </w:r>
      <w:r w:rsidRPr="00735F82">
        <w:rPr>
          <w:rStyle w:val="normaltextrun"/>
        </w:rPr>
        <w:t xml:space="preserve"> season, we ask you to fill our hearts with hope. Allow us to discard anxiety, </w:t>
      </w:r>
      <w:proofErr w:type="gramStart"/>
      <w:r w:rsidRPr="00735F82">
        <w:rPr>
          <w:rStyle w:val="normaltextrun"/>
        </w:rPr>
        <w:t>stress</w:t>
      </w:r>
      <w:proofErr w:type="gramEnd"/>
      <w:r w:rsidRPr="00735F82">
        <w:rPr>
          <w:rStyle w:val="normaltextrun"/>
        </w:rPr>
        <w:t xml:space="preserve"> and despair, that we may focus on the hope you have given to us in the birth of your Son.</w:t>
      </w:r>
      <w:r w:rsidRPr="00735F82">
        <w:rPr>
          <w:rStyle w:val="eop"/>
        </w:rPr>
        <w:t> </w:t>
      </w:r>
    </w:p>
    <w:p w14:paraId="4607DEB3" w14:textId="4B331416" w:rsidR="000D1B9E" w:rsidRPr="00735F82" w:rsidRDefault="000D1B9E" w:rsidP="00735F82">
      <w:pPr>
        <w:rPr>
          <w:rFonts w:cs="Segoe UI"/>
          <w:sz w:val="18"/>
          <w:szCs w:val="18"/>
        </w:rPr>
      </w:pPr>
      <w:r w:rsidRPr="00735F82">
        <w:rPr>
          <w:rStyle w:val="normaltextrun"/>
        </w:rPr>
        <w:t>May we know your hope personally, and may it overflow into the world. In a world where darkness, war and hopelessness seem so present, we pray that the light of Jesus will break through. May it envelop every soul, so that we may see your will be done on Earth as it is in Heaven.</w:t>
      </w:r>
      <w:r w:rsidRPr="00735F82">
        <w:rPr>
          <w:rStyle w:val="eop"/>
        </w:rPr>
        <w:t> </w:t>
      </w:r>
    </w:p>
    <w:p w14:paraId="3D10EC03" w14:textId="0FE5F7A5" w:rsidR="000D1B9E" w:rsidRDefault="00E402E3" w:rsidP="00735F82">
      <w:pPr>
        <w:rPr>
          <w:rStyle w:val="eop"/>
        </w:rPr>
      </w:pPr>
      <w:r>
        <w:rPr>
          <w:noProof/>
        </w:rPr>
        <mc:AlternateContent>
          <mc:Choice Requires="wps">
            <w:drawing>
              <wp:anchor distT="0" distB="0" distL="114300" distR="114300" simplePos="0" relativeHeight="251658241" behindDoc="0" locked="0" layoutInCell="1" allowOverlap="1" wp14:anchorId="2CE6F475" wp14:editId="461C78C1">
                <wp:simplePos x="0" y="0"/>
                <wp:positionH relativeFrom="column">
                  <wp:posOffset>1156970</wp:posOffset>
                </wp:positionH>
                <wp:positionV relativeFrom="page">
                  <wp:posOffset>9872199</wp:posOffset>
                </wp:positionV>
                <wp:extent cx="3331210" cy="361315"/>
                <wp:effectExtent l="0" t="0" r="0" b="0"/>
                <wp:wrapNone/>
                <wp:docPr id="1601679942" name="Text Box 1"/>
                <wp:cNvGraphicFramePr/>
                <a:graphic xmlns:a="http://schemas.openxmlformats.org/drawingml/2006/main">
                  <a:graphicData uri="http://schemas.microsoft.com/office/word/2010/wordprocessingShape">
                    <wps:wsp>
                      <wps:cNvSpPr txBox="1"/>
                      <wps:spPr>
                        <a:xfrm>
                          <a:off x="0" y="0"/>
                          <a:ext cx="3331210" cy="361315"/>
                        </a:xfrm>
                        <a:prstGeom prst="rect">
                          <a:avLst/>
                        </a:prstGeom>
                        <a:noFill/>
                        <a:ln w="6350">
                          <a:noFill/>
                        </a:ln>
                      </wps:spPr>
                      <wps:txbx>
                        <w:txbxContent>
                          <w:p w14:paraId="41FA1F31" w14:textId="7C17A1F4" w:rsidR="00E402E3" w:rsidRPr="00A24BAA" w:rsidRDefault="00E402E3" w:rsidP="00E402E3">
                            <w:pPr>
                              <w:jc w:val="center"/>
                              <w:rPr>
                                <w:rStyle w:val="Emphasis"/>
                              </w:rPr>
                            </w:pPr>
                            <w:r w:rsidRPr="00A24BAA">
                              <w:rPr>
                                <w:rStyle w:val="Emphasis"/>
                              </w:rPr>
                              <w:t>Written by Cherise Holley, Macarthur Corps (NSW)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CE6F475" id="Text Box 1" o:spid="_x0000_s1027" type="#_x0000_t202" style="position:absolute;margin-left:91.1pt;margin-top:777.35pt;width:262.3pt;height:28.45pt;z-index:251658241;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" filled="f" stroked="f" strokeweight=".5pt">
                <v:textbox style="mso-fit-shape-to-text:t">
                  <w:txbxContent>
                    <w:p w14:paraId="41FA1F31" w14:textId="7C17A1F4" w:rsidR="00E402E3" w:rsidRPr="00A24BAA" w:rsidRDefault="00E402E3" w:rsidP="00E402E3">
                      <w:pPr>
                        <w:jc w:val="center"/>
                        <w:rPr>
                          <w:rStyle w:val="Emphasis"/>
                        </w:rPr>
                      </w:pPr>
                      <w:r w:rsidRPr="00A24BAA">
                        <w:rPr>
                          <w:rStyle w:val="Emphasis"/>
                        </w:rPr>
                        <w:t>Written by Cherise Holley, Macarthur Corps (NSW)</w:t>
                      </w:r>
                    </w:p>
                  </w:txbxContent>
                </v:textbox>
                <w10:wrap anchory="page"/>
              </v:shape>
            </w:pict>
          </mc:Fallback>
        </mc:AlternateContent>
      </w:r>
      <w:r w:rsidR="000D1B9E" w:rsidRPr="00735F82">
        <w:rPr>
          <w:rStyle w:val="normaltextrun"/>
        </w:rPr>
        <w:t>We invite your Spirit of hope here today to renew our sense of holy anticipation. May you be glorified in this season. Amen.</w:t>
      </w:r>
      <w:r w:rsidR="000D1B9E" w:rsidRPr="00735F82">
        <w:rPr>
          <w:rStyle w:val="eop"/>
        </w:rPr>
        <w:t> </w:t>
      </w:r>
    </w:p>
    <w:p w14:paraId="58C79AF5" w14:textId="77777777" w:rsidR="000F0CE6" w:rsidRPr="000F0CE6" w:rsidRDefault="000F0CE6" w:rsidP="000F0CE6">
      <w:pPr>
        <w:rPr>
          <w:rFonts w:cs="Segoe UI"/>
          <w:sz w:val="18"/>
          <w:szCs w:val="18"/>
        </w:rPr>
      </w:pPr>
    </w:p>
    <w:p w14:paraId="526C5269" w14:textId="77777777" w:rsidR="000F0CE6" w:rsidRDefault="000F0CE6" w:rsidP="000F0CE6">
      <w:pPr>
        <w:rPr>
          <w:rStyle w:val="eop"/>
        </w:rPr>
      </w:pPr>
    </w:p>
    <w:p w14:paraId="108E151E" w14:textId="77777777" w:rsidR="000F0CE6" w:rsidRPr="000F0CE6" w:rsidRDefault="000F0CE6" w:rsidP="000F0CE6">
      <w:pPr>
        <w:jc w:val="right"/>
        <w:rPr>
          <w:rFonts w:cs="Segoe UI"/>
          <w:sz w:val="18"/>
          <w:szCs w:val="18"/>
        </w:rPr>
      </w:pPr>
    </w:p>
    <w:sectPr w:rsidR="000F0CE6" w:rsidRPr="000F0CE6" w:rsidSect="00A24BAA">
      <w:headerReference w:type="even" r:id="rId9"/>
      <w:headerReference w:type="default" r:id="rId10"/>
      <w:footerReference w:type="even" r:id="rId11"/>
      <w:footerReference w:type="default" r:id="rId12"/>
      <w:headerReference w:type="first" r:id="rId13"/>
      <w:footerReference w:type="first" r:id="rId14"/>
      <w:pgSz w:w="11906" w:h="16838"/>
      <w:pgMar w:top="1474" w:right="1474" w:bottom="1474" w:left="147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D1CAA1" w14:textId="77777777" w:rsidR="007257BD" w:rsidRDefault="007257BD" w:rsidP="00735F82">
      <w:r>
        <w:separator/>
      </w:r>
    </w:p>
  </w:endnote>
  <w:endnote w:type="continuationSeparator" w:id="0">
    <w:p w14:paraId="6CFC4E7F" w14:textId="77777777" w:rsidR="007257BD" w:rsidRDefault="007257BD" w:rsidP="00735F82">
      <w:r>
        <w:continuationSeparator/>
      </w:r>
    </w:p>
  </w:endnote>
  <w:endnote w:type="continuationNotice" w:id="1">
    <w:p w14:paraId="3C5D892B" w14:textId="77777777" w:rsidR="007257BD" w:rsidRDefault="007257B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venir Next LT Pro Light">
    <w:panose1 w:val="020B0304020202020204"/>
    <w:charset w:val="4D"/>
    <w:family w:val="swiss"/>
    <w:pitch w:val="variable"/>
    <w:sig w:usb0="A00000EF" w:usb1="5000204B" w:usb2="00000000" w:usb3="00000000" w:csb0="00000093" w:csb1="00000000"/>
  </w:font>
  <w:font w:name="Arial">
    <w:panose1 w:val="020B0604020202020204"/>
    <w:charset w:val="00"/>
    <w:family w:val="swiss"/>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Avenir Next LT Pro">
    <w:panose1 w:val="020B0504020202020204"/>
    <w:charset w:val="4D"/>
    <w:family w:val="swiss"/>
    <w:pitch w:val="variable"/>
    <w:sig w:usb0="800000EF" w:usb1="5000204A" w:usb2="00000000" w:usb3="00000000" w:csb0="00000093"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86AA1E" w14:textId="77777777" w:rsidR="00A470B8" w:rsidRDefault="00A470B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F41D1E" w14:textId="222C72BF" w:rsidR="00A470B8" w:rsidRDefault="00A470B8">
    <w:pPr>
      <w:pStyle w:val="Footer"/>
    </w:pPr>
    <w:r>
      <w:rPr>
        <w:noProof/>
      </w:rPr>
      <mc:AlternateContent>
        <mc:Choice Requires="wps">
          <w:drawing>
            <wp:anchor distT="0" distB="0" distL="114300" distR="114300" simplePos="0" relativeHeight="251660288" behindDoc="0" locked="0" layoutInCell="1" allowOverlap="1" wp14:anchorId="1E3ACDB9" wp14:editId="6B6CBB97">
              <wp:simplePos x="0" y="0"/>
              <wp:positionH relativeFrom="column">
                <wp:posOffset>5042647</wp:posOffset>
              </wp:positionH>
              <wp:positionV relativeFrom="paragraph">
                <wp:posOffset>-1169409</wp:posOffset>
              </wp:positionV>
              <wp:extent cx="1432410" cy="1710615"/>
              <wp:effectExtent l="0" t="0" r="0" b="0"/>
              <wp:wrapSquare wrapText="bothSides"/>
              <wp:docPr id="1367597646" name="Rectangle 1"/>
              <wp:cNvGraphicFramePr/>
              <a:graphic xmlns:a="http://schemas.openxmlformats.org/drawingml/2006/main">
                <a:graphicData uri="http://schemas.microsoft.com/office/word/2010/wordprocessingShape">
                  <wps:wsp>
                    <wps:cNvSpPr/>
                    <wps:spPr>
                      <a:xfrm>
                        <a:off x="0" y="0"/>
                        <a:ext cx="1432410" cy="171061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2B96A1A" id="Rectangle 1" o:spid="_x0000_s1026" style="position:absolute;margin-left:397.05pt;margin-top:-92.1pt;width:112.8pt;height:134.7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" filled="f" stroked="f" strokeweight="1pt">
              <w10:wrap type="squar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3778BB" w14:textId="77777777" w:rsidR="00A470B8" w:rsidRDefault="00A470B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0FCF2E" w14:textId="77777777" w:rsidR="007257BD" w:rsidRDefault="007257BD" w:rsidP="00735F82">
      <w:r>
        <w:separator/>
      </w:r>
    </w:p>
  </w:footnote>
  <w:footnote w:type="continuationSeparator" w:id="0">
    <w:p w14:paraId="0FF9025F" w14:textId="77777777" w:rsidR="007257BD" w:rsidRDefault="007257BD" w:rsidP="00735F82">
      <w:r>
        <w:continuationSeparator/>
      </w:r>
    </w:p>
  </w:footnote>
  <w:footnote w:type="continuationNotice" w:id="1">
    <w:p w14:paraId="539D1322" w14:textId="77777777" w:rsidR="007257BD" w:rsidRDefault="007257B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8C61F5" w14:textId="77777777" w:rsidR="00A470B8" w:rsidRDefault="00A470B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3A3763" w14:textId="26D6D536" w:rsidR="000D1B9E" w:rsidRDefault="000D1B9E" w:rsidP="00735F82">
    <w:pPr>
      <w:pStyle w:val="Header"/>
    </w:pPr>
    <w:r>
      <w:rPr>
        <w:noProof/>
      </w:rPr>
      <w:drawing>
        <wp:anchor distT="0" distB="0" distL="114300" distR="114300" simplePos="0" relativeHeight="251658240" behindDoc="1" locked="0" layoutInCell="1" allowOverlap="1" wp14:anchorId="1ABE4AF7" wp14:editId="214C3850">
          <wp:simplePos x="0" y="0"/>
          <wp:positionH relativeFrom="column">
            <wp:posOffset>-882202</wp:posOffset>
          </wp:positionH>
          <wp:positionV relativeFrom="page">
            <wp:posOffset>67235</wp:posOffset>
          </wp:positionV>
          <wp:extent cx="7470548" cy="10559212"/>
          <wp:effectExtent l="0" t="0" r="0" b="0"/>
          <wp:wrapNone/>
          <wp:docPr id="46342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4220"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7470548" cy="10559212"/>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1680D5" w14:textId="77777777" w:rsidR="00A470B8" w:rsidRDefault="00A470B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4"/>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1B9E"/>
    <w:rsid w:val="000D1B9E"/>
    <w:rsid w:val="000F0CE6"/>
    <w:rsid w:val="002A0636"/>
    <w:rsid w:val="002C0E55"/>
    <w:rsid w:val="003A083C"/>
    <w:rsid w:val="003F21F6"/>
    <w:rsid w:val="00614FB0"/>
    <w:rsid w:val="007257BD"/>
    <w:rsid w:val="00735F82"/>
    <w:rsid w:val="00780326"/>
    <w:rsid w:val="00872AD6"/>
    <w:rsid w:val="008972FA"/>
    <w:rsid w:val="00A24BAA"/>
    <w:rsid w:val="00A470B8"/>
    <w:rsid w:val="00B16E8C"/>
    <w:rsid w:val="00C44DEE"/>
    <w:rsid w:val="00E402E3"/>
    <w:rsid w:val="00FC4B7B"/>
    <w:rsid w:val="00FF5B0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3CBC54"/>
  <w15:chartTrackingRefBased/>
  <w15:docId w15:val="{940D634D-4CAD-8D45-8CF4-BD614524CF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5F82"/>
    <w:pPr>
      <w:spacing w:line="240" w:lineRule="auto"/>
    </w:pPr>
    <w:rPr>
      <w:rFonts w:ascii="Avenir Next LT Pro Light" w:hAnsi="Avenir Next LT Pro Light" w:cs="Arial"/>
      <w:color w:val="677275"/>
      <w:sz w:val="21"/>
      <w:szCs w:val="22"/>
      <w:lang w:val="en-US"/>
    </w:rPr>
  </w:style>
  <w:style w:type="paragraph" w:styleId="Heading1">
    <w:name w:val="heading 1"/>
    <w:basedOn w:val="Normal"/>
    <w:next w:val="Normal"/>
    <w:link w:val="Heading1Char"/>
    <w:uiPriority w:val="9"/>
    <w:rsid w:val="000D1B9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E402E3"/>
    <w:pPr>
      <w:keepNext/>
      <w:keepLines/>
      <w:spacing w:before="160" w:after="80"/>
      <w:outlineLvl w:val="1"/>
    </w:pPr>
    <w:rPr>
      <w:rFonts w:ascii="Avenir Next LT Pro" w:eastAsiaTheme="majorEastAsia" w:hAnsi="Avenir Next LT Pro"/>
      <w:color w:val="556A53"/>
      <w:sz w:val="24"/>
      <w:szCs w:val="24"/>
    </w:rPr>
  </w:style>
  <w:style w:type="paragraph" w:styleId="Heading3">
    <w:name w:val="heading 3"/>
    <w:basedOn w:val="Normal"/>
    <w:next w:val="Normal"/>
    <w:link w:val="Heading3Char"/>
    <w:uiPriority w:val="9"/>
    <w:semiHidden/>
    <w:unhideWhenUsed/>
    <w:rsid w:val="000D1B9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D1B9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D1B9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D1B9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D1B9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D1B9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D1B9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D1B9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E402E3"/>
    <w:rPr>
      <w:rFonts w:ascii="Avenir Next LT Pro" w:eastAsiaTheme="majorEastAsia" w:hAnsi="Avenir Next LT Pro" w:cs="Arial"/>
      <w:color w:val="556A53"/>
      <w:lang w:val="en-US"/>
    </w:rPr>
  </w:style>
  <w:style w:type="character" w:customStyle="1" w:styleId="Heading3Char">
    <w:name w:val="Heading 3 Char"/>
    <w:basedOn w:val="DefaultParagraphFont"/>
    <w:link w:val="Heading3"/>
    <w:uiPriority w:val="9"/>
    <w:semiHidden/>
    <w:rsid w:val="000D1B9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D1B9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D1B9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D1B9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D1B9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D1B9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D1B9E"/>
    <w:rPr>
      <w:rFonts w:eastAsiaTheme="majorEastAsia" w:cstheme="majorBidi"/>
      <w:color w:val="272727" w:themeColor="text1" w:themeTint="D8"/>
    </w:rPr>
  </w:style>
  <w:style w:type="paragraph" w:styleId="Title">
    <w:name w:val="Title"/>
    <w:basedOn w:val="Normal"/>
    <w:next w:val="Normal"/>
    <w:link w:val="TitleChar"/>
    <w:uiPriority w:val="10"/>
    <w:qFormat/>
    <w:rsid w:val="00E402E3"/>
    <w:pPr>
      <w:spacing w:after="80"/>
      <w:contextualSpacing/>
      <w:jc w:val="right"/>
    </w:pPr>
    <w:rPr>
      <w:rFonts w:eastAsiaTheme="majorEastAsia" w:cstheme="majorBidi"/>
      <w:spacing w:val="-10"/>
      <w:kern w:val="28"/>
      <w:sz w:val="56"/>
      <w:szCs w:val="56"/>
    </w:rPr>
  </w:style>
  <w:style w:type="character" w:customStyle="1" w:styleId="TitleChar">
    <w:name w:val="Title Char"/>
    <w:basedOn w:val="DefaultParagraphFont"/>
    <w:link w:val="Title"/>
    <w:uiPriority w:val="10"/>
    <w:rsid w:val="00E402E3"/>
    <w:rPr>
      <w:rFonts w:ascii="Avenir Next LT Pro Light" w:eastAsiaTheme="majorEastAsia" w:hAnsi="Avenir Next LT Pro Light" w:cstheme="majorBidi"/>
      <w:color w:val="677275"/>
      <w:spacing w:val="-10"/>
      <w:kern w:val="28"/>
      <w:sz w:val="56"/>
      <w:szCs w:val="56"/>
      <w:lang w:val="en-US"/>
    </w:rPr>
  </w:style>
  <w:style w:type="paragraph" w:styleId="Subtitle">
    <w:name w:val="Subtitle"/>
    <w:basedOn w:val="Normal"/>
    <w:next w:val="Normal"/>
    <w:link w:val="SubtitleChar"/>
    <w:uiPriority w:val="11"/>
    <w:qFormat/>
    <w:rsid w:val="00E402E3"/>
    <w:pPr>
      <w:numPr>
        <w:ilvl w:val="1"/>
      </w:numPr>
      <w:jc w:val="right"/>
    </w:pPr>
    <w:rPr>
      <w:rFonts w:eastAsiaTheme="majorEastAsia" w:cstheme="majorBidi"/>
      <w:color w:val="7F7F7F" w:themeColor="text1" w:themeTint="80"/>
      <w:spacing w:val="15"/>
      <w:sz w:val="24"/>
      <w:szCs w:val="24"/>
    </w:rPr>
  </w:style>
  <w:style w:type="character" w:customStyle="1" w:styleId="SubtitleChar">
    <w:name w:val="Subtitle Char"/>
    <w:basedOn w:val="DefaultParagraphFont"/>
    <w:link w:val="Subtitle"/>
    <w:uiPriority w:val="11"/>
    <w:rsid w:val="00E402E3"/>
    <w:rPr>
      <w:rFonts w:ascii="Avenir Next LT Pro Light" w:eastAsiaTheme="majorEastAsia" w:hAnsi="Avenir Next LT Pro Light" w:cstheme="majorBidi"/>
      <w:color w:val="7F7F7F" w:themeColor="text1" w:themeTint="80"/>
      <w:spacing w:val="15"/>
      <w:lang w:val="en-US"/>
    </w:rPr>
  </w:style>
  <w:style w:type="paragraph" w:styleId="Quote">
    <w:name w:val="Quote"/>
    <w:basedOn w:val="Normal"/>
    <w:next w:val="Normal"/>
    <w:link w:val="QuoteChar"/>
    <w:uiPriority w:val="29"/>
    <w:qFormat/>
    <w:rsid w:val="000D1B9E"/>
    <w:pPr>
      <w:spacing w:before="160"/>
      <w:jc w:val="center"/>
    </w:pPr>
    <w:rPr>
      <w:i/>
      <w:iCs/>
      <w:color w:val="404040" w:themeColor="text1" w:themeTint="BF"/>
    </w:rPr>
  </w:style>
  <w:style w:type="character" w:customStyle="1" w:styleId="QuoteChar">
    <w:name w:val="Quote Char"/>
    <w:basedOn w:val="DefaultParagraphFont"/>
    <w:link w:val="Quote"/>
    <w:uiPriority w:val="29"/>
    <w:rsid w:val="000D1B9E"/>
    <w:rPr>
      <w:i/>
      <w:iCs/>
      <w:color w:val="404040" w:themeColor="text1" w:themeTint="BF"/>
    </w:rPr>
  </w:style>
  <w:style w:type="paragraph" w:styleId="ListParagraph">
    <w:name w:val="List Paragraph"/>
    <w:basedOn w:val="Normal"/>
    <w:uiPriority w:val="34"/>
    <w:qFormat/>
    <w:rsid w:val="000D1B9E"/>
    <w:pPr>
      <w:ind w:left="720"/>
      <w:contextualSpacing/>
    </w:pPr>
  </w:style>
  <w:style w:type="character" w:styleId="IntenseEmphasis">
    <w:name w:val="Intense Emphasis"/>
    <w:basedOn w:val="DefaultParagraphFont"/>
    <w:uiPriority w:val="21"/>
    <w:qFormat/>
    <w:rsid w:val="000D1B9E"/>
    <w:rPr>
      <w:i/>
      <w:iCs/>
      <w:color w:val="0F4761" w:themeColor="accent1" w:themeShade="BF"/>
    </w:rPr>
  </w:style>
  <w:style w:type="paragraph" w:styleId="IntenseQuote">
    <w:name w:val="Intense Quote"/>
    <w:basedOn w:val="Normal"/>
    <w:next w:val="Normal"/>
    <w:link w:val="IntenseQuoteChar"/>
    <w:uiPriority w:val="30"/>
    <w:qFormat/>
    <w:rsid w:val="002C0E55"/>
    <w:pPr>
      <w:spacing w:before="240" w:after="240" w:line="288" w:lineRule="auto"/>
      <w:ind w:left="862" w:right="862"/>
    </w:pPr>
    <w:rPr>
      <w:i/>
      <w:iCs/>
      <w:color w:val="556A53"/>
      <w:sz w:val="22"/>
      <w:szCs w:val="24"/>
    </w:rPr>
  </w:style>
  <w:style w:type="character" w:customStyle="1" w:styleId="IntenseQuoteChar">
    <w:name w:val="Intense Quote Char"/>
    <w:basedOn w:val="DefaultParagraphFont"/>
    <w:link w:val="IntenseQuote"/>
    <w:uiPriority w:val="30"/>
    <w:rsid w:val="002C0E55"/>
    <w:rPr>
      <w:rFonts w:ascii="Avenir Next LT Pro Light" w:hAnsi="Avenir Next LT Pro Light" w:cs="Arial"/>
      <w:i/>
      <w:iCs/>
      <w:color w:val="556A53"/>
      <w:sz w:val="22"/>
      <w:lang w:val="en-US"/>
    </w:rPr>
  </w:style>
  <w:style w:type="character" w:styleId="IntenseReference">
    <w:name w:val="Intense Reference"/>
    <w:basedOn w:val="DefaultParagraphFont"/>
    <w:uiPriority w:val="32"/>
    <w:qFormat/>
    <w:rsid w:val="000D1B9E"/>
    <w:rPr>
      <w:b/>
      <w:bCs/>
      <w:smallCaps/>
      <w:color w:val="0F4761" w:themeColor="accent1" w:themeShade="BF"/>
      <w:spacing w:val="5"/>
    </w:rPr>
  </w:style>
  <w:style w:type="paragraph" w:styleId="Header">
    <w:name w:val="header"/>
    <w:basedOn w:val="Normal"/>
    <w:link w:val="HeaderChar"/>
    <w:uiPriority w:val="99"/>
    <w:unhideWhenUsed/>
    <w:rsid w:val="000D1B9E"/>
    <w:pPr>
      <w:tabs>
        <w:tab w:val="center" w:pos="4513"/>
        <w:tab w:val="right" w:pos="9026"/>
      </w:tabs>
      <w:spacing w:after="0"/>
    </w:pPr>
  </w:style>
  <w:style w:type="character" w:customStyle="1" w:styleId="HeaderChar">
    <w:name w:val="Header Char"/>
    <w:basedOn w:val="DefaultParagraphFont"/>
    <w:link w:val="Header"/>
    <w:uiPriority w:val="99"/>
    <w:rsid w:val="000D1B9E"/>
  </w:style>
  <w:style w:type="paragraph" w:styleId="Footer">
    <w:name w:val="footer"/>
    <w:basedOn w:val="Normal"/>
    <w:link w:val="FooterChar"/>
    <w:uiPriority w:val="99"/>
    <w:unhideWhenUsed/>
    <w:rsid w:val="000D1B9E"/>
    <w:pPr>
      <w:tabs>
        <w:tab w:val="center" w:pos="4513"/>
        <w:tab w:val="right" w:pos="9026"/>
      </w:tabs>
      <w:spacing w:after="0"/>
    </w:pPr>
  </w:style>
  <w:style w:type="character" w:customStyle="1" w:styleId="FooterChar">
    <w:name w:val="Footer Char"/>
    <w:basedOn w:val="DefaultParagraphFont"/>
    <w:link w:val="Footer"/>
    <w:uiPriority w:val="99"/>
    <w:rsid w:val="000D1B9E"/>
  </w:style>
  <w:style w:type="paragraph" w:customStyle="1" w:styleId="paragraph">
    <w:name w:val="paragraph"/>
    <w:basedOn w:val="Normal"/>
    <w:rsid w:val="000D1B9E"/>
    <w:pPr>
      <w:spacing w:before="100" w:beforeAutospacing="1" w:after="100" w:afterAutospacing="1"/>
    </w:pPr>
    <w:rPr>
      <w:rFonts w:ascii="Times New Roman" w:eastAsia="Times New Roman" w:hAnsi="Times New Roman" w:cs="Times New Roman"/>
      <w:kern w:val="0"/>
      <w:lang w:eastAsia="en-GB"/>
      <w14:ligatures w14:val="none"/>
    </w:rPr>
  </w:style>
  <w:style w:type="character" w:customStyle="1" w:styleId="normaltextrun">
    <w:name w:val="normaltextrun"/>
    <w:basedOn w:val="DefaultParagraphFont"/>
    <w:rsid w:val="000D1B9E"/>
  </w:style>
  <w:style w:type="character" w:customStyle="1" w:styleId="eop">
    <w:name w:val="eop"/>
    <w:basedOn w:val="DefaultParagraphFont"/>
    <w:rsid w:val="000D1B9E"/>
  </w:style>
  <w:style w:type="character" w:styleId="Emphasis">
    <w:name w:val="Emphasis"/>
    <w:basedOn w:val="DefaultParagraphFont"/>
    <w:uiPriority w:val="20"/>
    <w:qFormat/>
    <w:rsid w:val="00A24BAA"/>
    <w:rPr>
      <w:i/>
      <w:iCs/>
      <w:sz w:val="1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585398">
      <w:bodyDiv w:val="1"/>
      <w:marLeft w:val="0"/>
      <w:marRight w:val="0"/>
      <w:marTop w:val="0"/>
      <w:marBottom w:val="0"/>
      <w:divBdr>
        <w:top w:val="none" w:sz="0" w:space="0" w:color="auto"/>
        <w:left w:val="none" w:sz="0" w:space="0" w:color="auto"/>
        <w:bottom w:val="none" w:sz="0" w:space="0" w:color="auto"/>
        <w:right w:val="none" w:sz="0" w:space="0" w:color="auto"/>
      </w:divBdr>
      <w:divsChild>
        <w:div w:id="686567966">
          <w:marLeft w:val="0"/>
          <w:marRight w:val="0"/>
          <w:marTop w:val="0"/>
          <w:marBottom w:val="0"/>
          <w:divBdr>
            <w:top w:val="none" w:sz="0" w:space="0" w:color="auto"/>
            <w:left w:val="none" w:sz="0" w:space="0" w:color="auto"/>
            <w:bottom w:val="none" w:sz="0" w:space="0" w:color="auto"/>
            <w:right w:val="none" w:sz="0" w:space="0" w:color="auto"/>
          </w:divBdr>
        </w:div>
        <w:div w:id="1148399876">
          <w:marLeft w:val="0"/>
          <w:marRight w:val="0"/>
          <w:marTop w:val="0"/>
          <w:marBottom w:val="0"/>
          <w:divBdr>
            <w:top w:val="none" w:sz="0" w:space="0" w:color="auto"/>
            <w:left w:val="none" w:sz="0" w:space="0" w:color="auto"/>
            <w:bottom w:val="none" w:sz="0" w:space="0" w:color="auto"/>
            <w:right w:val="none" w:sz="0" w:space="0" w:color="auto"/>
          </w:divBdr>
        </w:div>
        <w:div w:id="1910311152">
          <w:marLeft w:val="0"/>
          <w:marRight w:val="0"/>
          <w:marTop w:val="0"/>
          <w:marBottom w:val="0"/>
          <w:divBdr>
            <w:top w:val="none" w:sz="0" w:space="0" w:color="auto"/>
            <w:left w:val="none" w:sz="0" w:space="0" w:color="auto"/>
            <w:bottom w:val="none" w:sz="0" w:space="0" w:color="auto"/>
            <w:right w:val="none" w:sz="0" w:space="0" w:color="auto"/>
          </w:divBdr>
        </w:div>
        <w:div w:id="1971395415">
          <w:marLeft w:val="0"/>
          <w:marRight w:val="0"/>
          <w:marTop w:val="0"/>
          <w:marBottom w:val="0"/>
          <w:divBdr>
            <w:top w:val="none" w:sz="0" w:space="0" w:color="auto"/>
            <w:left w:val="none" w:sz="0" w:space="0" w:color="auto"/>
            <w:bottom w:val="none" w:sz="0" w:space="0" w:color="auto"/>
            <w:right w:val="none" w:sz="0" w:space="0" w:color="auto"/>
          </w:divBdr>
        </w:div>
        <w:div w:id="1689671362">
          <w:marLeft w:val="0"/>
          <w:marRight w:val="0"/>
          <w:marTop w:val="0"/>
          <w:marBottom w:val="0"/>
          <w:divBdr>
            <w:top w:val="none" w:sz="0" w:space="0" w:color="auto"/>
            <w:left w:val="none" w:sz="0" w:space="0" w:color="auto"/>
            <w:bottom w:val="none" w:sz="0" w:space="0" w:color="auto"/>
            <w:right w:val="none" w:sz="0" w:space="0" w:color="auto"/>
          </w:divBdr>
        </w:div>
        <w:div w:id="1971087603">
          <w:marLeft w:val="0"/>
          <w:marRight w:val="0"/>
          <w:marTop w:val="0"/>
          <w:marBottom w:val="0"/>
          <w:divBdr>
            <w:top w:val="none" w:sz="0" w:space="0" w:color="auto"/>
            <w:left w:val="none" w:sz="0" w:space="0" w:color="auto"/>
            <w:bottom w:val="none" w:sz="0" w:space="0" w:color="auto"/>
            <w:right w:val="none" w:sz="0" w:space="0" w:color="auto"/>
          </w:divBdr>
        </w:div>
        <w:div w:id="1804417988">
          <w:marLeft w:val="0"/>
          <w:marRight w:val="0"/>
          <w:marTop w:val="0"/>
          <w:marBottom w:val="0"/>
          <w:divBdr>
            <w:top w:val="none" w:sz="0" w:space="0" w:color="auto"/>
            <w:left w:val="none" w:sz="0" w:space="0" w:color="auto"/>
            <w:bottom w:val="none" w:sz="0" w:space="0" w:color="auto"/>
            <w:right w:val="none" w:sz="0" w:space="0" w:color="auto"/>
          </w:divBdr>
        </w:div>
        <w:div w:id="1846433770">
          <w:marLeft w:val="0"/>
          <w:marRight w:val="0"/>
          <w:marTop w:val="0"/>
          <w:marBottom w:val="0"/>
          <w:divBdr>
            <w:top w:val="none" w:sz="0" w:space="0" w:color="auto"/>
            <w:left w:val="none" w:sz="0" w:space="0" w:color="auto"/>
            <w:bottom w:val="none" w:sz="0" w:space="0" w:color="auto"/>
            <w:right w:val="none" w:sz="0" w:space="0" w:color="auto"/>
          </w:divBdr>
        </w:div>
        <w:div w:id="1066686307">
          <w:marLeft w:val="0"/>
          <w:marRight w:val="0"/>
          <w:marTop w:val="0"/>
          <w:marBottom w:val="0"/>
          <w:divBdr>
            <w:top w:val="none" w:sz="0" w:space="0" w:color="auto"/>
            <w:left w:val="none" w:sz="0" w:space="0" w:color="auto"/>
            <w:bottom w:val="none" w:sz="0" w:space="0" w:color="auto"/>
            <w:right w:val="none" w:sz="0" w:space="0" w:color="auto"/>
          </w:divBdr>
        </w:div>
        <w:div w:id="158888623">
          <w:marLeft w:val="0"/>
          <w:marRight w:val="0"/>
          <w:marTop w:val="0"/>
          <w:marBottom w:val="0"/>
          <w:divBdr>
            <w:top w:val="none" w:sz="0" w:space="0" w:color="auto"/>
            <w:left w:val="none" w:sz="0" w:space="0" w:color="auto"/>
            <w:bottom w:val="none" w:sz="0" w:space="0" w:color="auto"/>
            <w:right w:val="none" w:sz="0" w:space="0" w:color="auto"/>
          </w:divBdr>
        </w:div>
        <w:div w:id="1485195863">
          <w:marLeft w:val="0"/>
          <w:marRight w:val="0"/>
          <w:marTop w:val="0"/>
          <w:marBottom w:val="0"/>
          <w:divBdr>
            <w:top w:val="none" w:sz="0" w:space="0" w:color="auto"/>
            <w:left w:val="none" w:sz="0" w:space="0" w:color="auto"/>
            <w:bottom w:val="none" w:sz="0" w:space="0" w:color="auto"/>
            <w:right w:val="none" w:sz="0" w:space="0" w:color="auto"/>
          </w:divBdr>
        </w:div>
        <w:div w:id="244925076">
          <w:marLeft w:val="0"/>
          <w:marRight w:val="0"/>
          <w:marTop w:val="0"/>
          <w:marBottom w:val="0"/>
          <w:divBdr>
            <w:top w:val="none" w:sz="0" w:space="0" w:color="auto"/>
            <w:left w:val="none" w:sz="0" w:space="0" w:color="auto"/>
            <w:bottom w:val="none" w:sz="0" w:space="0" w:color="auto"/>
            <w:right w:val="none" w:sz="0" w:space="0" w:color="auto"/>
          </w:divBdr>
        </w:div>
        <w:div w:id="909971415">
          <w:marLeft w:val="0"/>
          <w:marRight w:val="0"/>
          <w:marTop w:val="0"/>
          <w:marBottom w:val="0"/>
          <w:divBdr>
            <w:top w:val="none" w:sz="0" w:space="0" w:color="auto"/>
            <w:left w:val="none" w:sz="0" w:space="0" w:color="auto"/>
            <w:bottom w:val="none" w:sz="0" w:space="0" w:color="auto"/>
            <w:right w:val="none" w:sz="0" w:space="0" w:color="auto"/>
          </w:divBdr>
        </w:div>
        <w:div w:id="800533915">
          <w:marLeft w:val="0"/>
          <w:marRight w:val="0"/>
          <w:marTop w:val="0"/>
          <w:marBottom w:val="0"/>
          <w:divBdr>
            <w:top w:val="none" w:sz="0" w:space="0" w:color="auto"/>
            <w:left w:val="none" w:sz="0" w:space="0" w:color="auto"/>
            <w:bottom w:val="none" w:sz="0" w:space="0" w:color="auto"/>
            <w:right w:val="none" w:sz="0" w:space="0" w:color="auto"/>
          </w:divBdr>
        </w:div>
        <w:div w:id="599407965">
          <w:marLeft w:val="0"/>
          <w:marRight w:val="0"/>
          <w:marTop w:val="0"/>
          <w:marBottom w:val="0"/>
          <w:divBdr>
            <w:top w:val="none" w:sz="0" w:space="0" w:color="auto"/>
            <w:left w:val="none" w:sz="0" w:space="0" w:color="auto"/>
            <w:bottom w:val="none" w:sz="0" w:space="0" w:color="auto"/>
            <w:right w:val="none" w:sz="0" w:space="0" w:color="auto"/>
          </w:divBdr>
        </w:div>
        <w:div w:id="946083909">
          <w:marLeft w:val="0"/>
          <w:marRight w:val="0"/>
          <w:marTop w:val="0"/>
          <w:marBottom w:val="0"/>
          <w:divBdr>
            <w:top w:val="none" w:sz="0" w:space="0" w:color="auto"/>
            <w:left w:val="none" w:sz="0" w:space="0" w:color="auto"/>
            <w:bottom w:val="none" w:sz="0" w:space="0" w:color="auto"/>
            <w:right w:val="none" w:sz="0" w:space="0" w:color="auto"/>
          </w:divBdr>
        </w:div>
        <w:div w:id="634260231">
          <w:marLeft w:val="0"/>
          <w:marRight w:val="0"/>
          <w:marTop w:val="0"/>
          <w:marBottom w:val="0"/>
          <w:divBdr>
            <w:top w:val="none" w:sz="0" w:space="0" w:color="auto"/>
            <w:left w:val="none" w:sz="0" w:space="0" w:color="auto"/>
            <w:bottom w:val="none" w:sz="0" w:space="0" w:color="auto"/>
            <w:right w:val="none" w:sz="0" w:space="0" w:color="auto"/>
          </w:divBdr>
        </w:div>
        <w:div w:id="673648753">
          <w:marLeft w:val="0"/>
          <w:marRight w:val="0"/>
          <w:marTop w:val="0"/>
          <w:marBottom w:val="0"/>
          <w:divBdr>
            <w:top w:val="none" w:sz="0" w:space="0" w:color="auto"/>
            <w:left w:val="none" w:sz="0" w:space="0" w:color="auto"/>
            <w:bottom w:val="none" w:sz="0" w:space="0" w:color="auto"/>
            <w:right w:val="none" w:sz="0" w:space="0" w:color="auto"/>
          </w:divBdr>
        </w:div>
        <w:div w:id="1582985500">
          <w:marLeft w:val="0"/>
          <w:marRight w:val="0"/>
          <w:marTop w:val="0"/>
          <w:marBottom w:val="0"/>
          <w:divBdr>
            <w:top w:val="none" w:sz="0" w:space="0" w:color="auto"/>
            <w:left w:val="none" w:sz="0" w:space="0" w:color="auto"/>
            <w:bottom w:val="none" w:sz="0" w:space="0" w:color="auto"/>
            <w:right w:val="none" w:sz="0" w:space="0" w:color="auto"/>
          </w:divBdr>
        </w:div>
        <w:div w:id="1702895781">
          <w:marLeft w:val="0"/>
          <w:marRight w:val="0"/>
          <w:marTop w:val="0"/>
          <w:marBottom w:val="0"/>
          <w:divBdr>
            <w:top w:val="none" w:sz="0" w:space="0" w:color="auto"/>
            <w:left w:val="none" w:sz="0" w:space="0" w:color="auto"/>
            <w:bottom w:val="none" w:sz="0" w:space="0" w:color="auto"/>
            <w:right w:val="none" w:sz="0" w:space="0" w:color="auto"/>
          </w:divBdr>
        </w:div>
        <w:div w:id="168998322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7e36264-b76b-4546-857f-03fce5c6ba07">
      <Terms xmlns="http://schemas.microsoft.com/office/infopath/2007/PartnerControls"/>
    </lcf76f155ced4ddcb4097134ff3c332f>
    <TaxCatchAll xmlns="7357dd1f-699d-4d79-9a3b-b8d4e997a419" xsi:nil="true"/>
    <_Flow_SignoffStatus xmlns="b7e36264-b76b-4546-857f-03fce5c6ba0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1" ma:contentTypeDescription="Create a new document." ma:contentTypeScope="" ma:versionID="2ffaeb971d5199f7c86426e11ce7bb15">
  <xsd:schema xmlns:xsd="http://www.w3.org/2001/XMLSchema" xmlns:xs="http://www.w3.org/2001/XMLSchema" xmlns:p="http://schemas.microsoft.com/office/2006/metadata/properties" xmlns:ns2="b7e36264-b76b-4546-857f-03fce5c6ba07" xmlns:ns3="7357dd1f-699d-4d79-9a3b-b8d4e997a419" targetNamespace="http://schemas.microsoft.com/office/2006/metadata/properties" ma:root="true" ma:fieldsID="2eab2cdc995881cf1d732a646928acbf" ns2:_="" ns3:_="">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75F0AC6-5638-4F06-88ED-19CA54D877DC}">
  <ds:schemaRefs>
    <ds:schemaRef ds:uri="http://schemas.microsoft.com/sharepoint/v3/contenttype/forms"/>
  </ds:schemaRefs>
</ds:datastoreItem>
</file>

<file path=customXml/itemProps2.xml><?xml version="1.0" encoding="utf-8"?>
<ds:datastoreItem xmlns:ds="http://schemas.openxmlformats.org/officeDocument/2006/customXml" ds:itemID="{19F4B7DB-5A5B-4F07-ACB3-09A8A52B46A2}">
  <ds:schemaRefs>
    <ds:schemaRef ds:uri="http://schemas.microsoft.com/office/2006/metadata/properties"/>
    <ds:schemaRef ds:uri="http://schemas.microsoft.com/office/infopath/2007/PartnerControls"/>
    <ds:schemaRef ds:uri="b7e36264-b76b-4546-857f-03fce5c6ba07"/>
    <ds:schemaRef ds:uri="7357dd1f-699d-4d79-9a3b-b8d4e997a419"/>
  </ds:schemaRefs>
</ds:datastoreItem>
</file>

<file path=customXml/itemProps3.xml><?xml version="1.0" encoding="utf-8"?>
<ds:datastoreItem xmlns:ds="http://schemas.openxmlformats.org/officeDocument/2006/customXml" ds:itemID="{25C1F026-8CFF-4534-B417-8502CA2652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1</Pages>
  <Words>297</Words>
  <Characters>1695</Characters>
  <Application>Microsoft Office Word</Application>
  <DocSecurity>0</DocSecurity>
  <Lines>14</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Isabelle Freckelton</dc:creator>
  <cp:keywords/>
  <dc:description/>
  <cp:lastModifiedBy>Isabelle Freckelton</cp:lastModifiedBy>
  <cp:revision>11</cp:revision>
  <cp:lastPrinted>2024-08-16T03:09:00Z</cp:lastPrinted>
  <dcterms:created xsi:type="dcterms:W3CDTF">2024-08-16T00:29:00Z</dcterms:created>
  <dcterms:modified xsi:type="dcterms:W3CDTF">2024-08-19T03:53:00Z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0x0101004691BCA6D8AA77429955ABA0D02FE207</vt:lpwstr>
  </property>
</Properties>
</file>